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ECAB3" w14:textId="3624A9DB" w:rsidR="00B16A46" w:rsidRDefault="0072398D">
      <w:r w:rsidRPr="004E6DC0">
        <w:rPr>
          <w:b/>
          <w:color w:val="7030A0"/>
        </w:rPr>
        <w:t>Exposition</w:t>
      </w:r>
      <w:r w:rsidRPr="004E6DC0">
        <w:rPr>
          <w:color w:val="7030A0"/>
        </w:rPr>
        <w:t>:</w:t>
      </w:r>
      <w:r>
        <w:t xml:space="preserve">  The essential background information at the beginning of a literary work</w:t>
      </w:r>
      <w:r w:rsidR="0032446F">
        <w:t>: “A long time ago in a galaxy far away, far away…”</w:t>
      </w:r>
    </w:p>
    <w:p w14:paraId="67B8C32E" w14:textId="77777777" w:rsidR="00630302" w:rsidRDefault="00630302"/>
    <w:p w14:paraId="4D633EAC" w14:textId="7227A80E" w:rsidR="0072398D" w:rsidRDefault="0072398D">
      <w:r w:rsidRPr="00A01094">
        <w:rPr>
          <w:b/>
          <w:color w:val="FF0000"/>
        </w:rPr>
        <w:t>Rising action</w:t>
      </w:r>
      <w:r w:rsidRPr="00A01094">
        <w:rPr>
          <w:color w:val="FF0000"/>
        </w:rPr>
        <w:t xml:space="preserve">:  </w:t>
      </w:r>
      <w:r>
        <w:t>The development of conflict and complications in a literary work</w:t>
      </w:r>
      <w:r w:rsidR="0032446F">
        <w:t xml:space="preserve"> </w:t>
      </w:r>
    </w:p>
    <w:p w14:paraId="40C21EE2" w14:textId="77777777" w:rsidR="00630302" w:rsidRDefault="00630302"/>
    <w:p w14:paraId="736819E2" w14:textId="77777777" w:rsidR="0072398D" w:rsidRDefault="0072398D">
      <w:r w:rsidRPr="00A01094">
        <w:rPr>
          <w:b/>
          <w:color w:val="FF0000"/>
        </w:rPr>
        <w:t>Climax</w:t>
      </w:r>
      <w:r w:rsidRPr="0087328D">
        <w:rPr>
          <w:b/>
        </w:rPr>
        <w:t>:</w:t>
      </w:r>
      <w:r>
        <w:t xml:space="preserve">  The turning point in a literary work</w:t>
      </w:r>
    </w:p>
    <w:p w14:paraId="7EF31406" w14:textId="77777777" w:rsidR="00630302" w:rsidRDefault="00630302"/>
    <w:p w14:paraId="7BB5E54A" w14:textId="77777777" w:rsidR="0072398D" w:rsidRDefault="0072398D">
      <w:r w:rsidRPr="00A01094">
        <w:rPr>
          <w:b/>
          <w:color w:val="FF0000"/>
        </w:rPr>
        <w:t>Falling action</w:t>
      </w:r>
      <w:r>
        <w:t>: The turning point in a literary work</w:t>
      </w:r>
    </w:p>
    <w:p w14:paraId="66BBABF0" w14:textId="77777777" w:rsidR="00630302" w:rsidRDefault="00630302"/>
    <w:p w14:paraId="0C2A4132" w14:textId="06BDB7B8" w:rsidR="0072398D" w:rsidRDefault="0072398D">
      <w:r w:rsidRPr="00A01094">
        <w:rPr>
          <w:b/>
          <w:color w:val="FF0000"/>
        </w:rPr>
        <w:t>Resolution/Denouement</w:t>
      </w:r>
      <w:r>
        <w:t xml:space="preserve">: </w:t>
      </w:r>
      <w:r w:rsidR="00630302">
        <w:t>E</w:t>
      </w:r>
      <w:r>
        <w:t>nd of a literary work when loose ends are tied up and questions are answered</w:t>
      </w:r>
    </w:p>
    <w:p w14:paraId="1FB1E57D" w14:textId="77777777" w:rsidR="00630302" w:rsidRDefault="00630302"/>
    <w:p w14:paraId="4C13D1A3" w14:textId="77777777" w:rsidR="0072398D" w:rsidRDefault="0072398D">
      <w:r w:rsidRPr="0087328D">
        <w:rPr>
          <w:b/>
        </w:rPr>
        <w:t>Alliteration</w:t>
      </w:r>
      <w:r>
        <w:t>: Repetition of the initial consonant sounds of words: “Peter Piper picked a peck of pickled peppers”</w:t>
      </w:r>
    </w:p>
    <w:p w14:paraId="5E23B35C" w14:textId="77777777" w:rsidR="00630302" w:rsidRDefault="00630302"/>
    <w:p w14:paraId="2F5E3614" w14:textId="00844DE6" w:rsidR="0072398D" w:rsidRDefault="0072398D">
      <w:r w:rsidRPr="004E6DC0">
        <w:rPr>
          <w:b/>
          <w:color w:val="7030A0"/>
        </w:rPr>
        <w:t>Allusion</w:t>
      </w:r>
      <w:r>
        <w:t xml:space="preserve">: </w:t>
      </w:r>
      <w:r w:rsidR="00630302">
        <w:t>A</w:t>
      </w:r>
      <w:r>
        <w:t xml:space="preserve"> reference to something well-known that exists outside the literary work</w:t>
      </w:r>
      <w:r w:rsidR="0032446F">
        <w:t xml:space="preserve"> “This place is like a Garden of Eden.” </w:t>
      </w:r>
    </w:p>
    <w:p w14:paraId="75CE2592" w14:textId="77777777" w:rsidR="00630302" w:rsidRDefault="00630302"/>
    <w:p w14:paraId="4C4D6B44" w14:textId="1E37025D" w:rsidR="0072398D" w:rsidRDefault="0072398D">
      <w:r w:rsidRPr="0087328D">
        <w:rPr>
          <w:b/>
        </w:rPr>
        <w:t>Antagonists</w:t>
      </w:r>
      <w:r w:rsidR="00630302">
        <w:t>: C</w:t>
      </w:r>
      <w:r>
        <w:t>haracter that is the source of conflict in a literary work</w:t>
      </w:r>
      <w:r w:rsidR="0032446F">
        <w:t xml:space="preserve"> </w:t>
      </w:r>
    </w:p>
    <w:p w14:paraId="04C89634" w14:textId="77777777" w:rsidR="00630302" w:rsidRDefault="00630302"/>
    <w:p w14:paraId="5118ECEA" w14:textId="3D71888B" w:rsidR="0072398D" w:rsidRDefault="0072398D">
      <w:r w:rsidRPr="0087328D">
        <w:rPr>
          <w:b/>
        </w:rPr>
        <w:t>Aside:</w:t>
      </w:r>
      <w:r w:rsidR="00630302">
        <w:t xml:space="preserve"> A </w:t>
      </w:r>
      <w:r>
        <w:t>dramatic device in which a character makes a short speech intended for the audience but not heard by the other characters on stage</w:t>
      </w:r>
    </w:p>
    <w:p w14:paraId="07C576F7" w14:textId="77777777" w:rsidR="00630302" w:rsidRDefault="00630302"/>
    <w:p w14:paraId="4445A559" w14:textId="63423A35" w:rsidR="0072398D" w:rsidRDefault="0072398D">
      <w:r w:rsidRPr="0087328D">
        <w:rPr>
          <w:b/>
        </w:rPr>
        <w:t>Assonance:</w:t>
      </w:r>
      <w:r w:rsidR="00630302">
        <w:rPr>
          <w:b/>
        </w:rPr>
        <w:t xml:space="preserve"> </w:t>
      </w:r>
      <w:r w:rsidR="00630302" w:rsidRPr="00630302">
        <w:t>r</w:t>
      </w:r>
      <w:r>
        <w:t xml:space="preserve">epetition of vowel sounds followed by different consonant sounds:  “Anna’s </w:t>
      </w:r>
      <w:r w:rsidR="0032446F">
        <w:t xml:space="preserve">apples,” “the pond is long gone:  Mr. Hyde is the antagonist for Dr. </w:t>
      </w:r>
      <w:proofErr w:type="spellStart"/>
      <w:r w:rsidR="0032446F">
        <w:t>Jeckyl</w:t>
      </w:r>
      <w:r w:rsidR="00630302">
        <w:t>l</w:t>
      </w:r>
      <w:proofErr w:type="spellEnd"/>
      <w:r w:rsidR="0032446F">
        <w:t>.</w:t>
      </w:r>
    </w:p>
    <w:p w14:paraId="3C9CB7C1" w14:textId="77777777" w:rsidR="00630302" w:rsidRDefault="00630302"/>
    <w:p w14:paraId="3EE52717" w14:textId="22E68348" w:rsidR="0072398D" w:rsidRDefault="0072398D">
      <w:r w:rsidRPr="004E6DC0">
        <w:rPr>
          <w:b/>
          <w:color w:val="7030A0"/>
        </w:rPr>
        <w:t>Characterization</w:t>
      </w:r>
      <w:r>
        <w:t>: The manner in which an author develops characters and their personalities</w:t>
      </w:r>
    </w:p>
    <w:p w14:paraId="7584AA8F" w14:textId="77777777" w:rsidR="00630302" w:rsidRDefault="00630302"/>
    <w:p w14:paraId="78197C70" w14:textId="41F7FC23" w:rsidR="0072398D" w:rsidRDefault="0072398D">
      <w:r w:rsidRPr="00A01094">
        <w:rPr>
          <w:b/>
          <w:color w:val="FF0000"/>
        </w:rPr>
        <w:t>Conflict</w:t>
      </w:r>
      <w:r w:rsidRPr="0087328D">
        <w:rPr>
          <w:b/>
        </w:rPr>
        <w:t>:</w:t>
      </w:r>
      <w:r>
        <w:t xml:space="preserve"> Struggle between two or</w:t>
      </w:r>
      <w:r w:rsidR="0032446F">
        <w:t xml:space="preserve"> more opposing forces (person vs</w:t>
      </w:r>
      <w:r>
        <w:t>. Per</w:t>
      </w:r>
      <w:r w:rsidR="0032446F">
        <w:t>son; nature; society; self; fate</w:t>
      </w:r>
      <w:r>
        <w:t>/God</w:t>
      </w:r>
    </w:p>
    <w:p w14:paraId="004714DC" w14:textId="77777777" w:rsidR="00630302" w:rsidRDefault="00630302"/>
    <w:p w14:paraId="04C7C1C9" w14:textId="2E2C2A77" w:rsidR="0072398D" w:rsidRDefault="0072398D">
      <w:r w:rsidRPr="0087328D">
        <w:rPr>
          <w:b/>
        </w:rPr>
        <w:lastRenderedPageBreak/>
        <w:t>Dialogue:</w:t>
      </w:r>
      <w:r w:rsidR="00630302">
        <w:t xml:space="preserve"> D</w:t>
      </w:r>
      <w:r>
        <w:t>irect speech between characters in a literary work</w:t>
      </w:r>
    </w:p>
    <w:p w14:paraId="086F3AB7" w14:textId="77777777" w:rsidR="00630302" w:rsidRDefault="00630302"/>
    <w:p w14:paraId="7E620179" w14:textId="60D06811" w:rsidR="0072398D" w:rsidRDefault="0072398D">
      <w:r w:rsidRPr="0087328D">
        <w:rPr>
          <w:b/>
        </w:rPr>
        <w:t>Figurative Language</w:t>
      </w:r>
      <w:r w:rsidR="00630302">
        <w:t>: L</w:t>
      </w:r>
      <w:r>
        <w:t>anguage that represents one thing in terms of something dissimilar (non-literal language).  Includes simile, metaphor, personification, hyperbole, symbol</w:t>
      </w:r>
    </w:p>
    <w:p w14:paraId="34D169B1" w14:textId="77777777" w:rsidR="00630302" w:rsidRDefault="00630302"/>
    <w:p w14:paraId="10DF8DC6" w14:textId="07A83FA3" w:rsidR="0072398D" w:rsidRDefault="0072398D">
      <w:r w:rsidRPr="004E6DC0">
        <w:rPr>
          <w:b/>
          <w:color w:val="7030A0"/>
        </w:rPr>
        <w:t>Flashback</w:t>
      </w:r>
      <w:r w:rsidR="00630302">
        <w:t>: T</w:t>
      </w:r>
      <w:r>
        <w:t>he method of returning to an earlier point in time for the purpose of making the present clearer</w:t>
      </w:r>
    </w:p>
    <w:p w14:paraId="1ADC11EC" w14:textId="77777777" w:rsidR="00630302" w:rsidRDefault="00630302"/>
    <w:p w14:paraId="6B4EA07F" w14:textId="60182C5E" w:rsidR="0072398D" w:rsidRDefault="0072398D">
      <w:r w:rsidRPr="004E6DC0">
        <w:rPr>
          <w:b/>
          <w:color w:val="7030A0"/>
        </w:rPr>
        <w:t>Foreshadowing</w:t>
      </w:r>
      <w:r w:rsidR="00630302">
        <w:t>: H</w:t>
      </w:r>
      <w:r>
        <w:t>int of what is to come in a literary work</w:t>
      </w:r>
    </w:p>
    <w:p w14:paraId="0166CECD" w14:textId="77777777" w:rsidR="00630302" w:rsidRDefault="00630302"/>
    <w:p w14:paraId="4270117C" w14:textId="2FFA20F0" w:rsidR="0072398D" w:rsidRDefault="0072398D">
      <w:r w:rsidRPr="0087328D">
        <w:rPr>
          <w:b/>
        </w:rPr>
        <w:t>Genre</w:t>
      </w:r>
      <w:r w:rsidR="00630302">
        <w:t>: T</w:t>
      </w:r>
      <w:r>
        <w:t>ype or category to which a literary work belongs</w:t>
      </w:r>
    </w:p>
    <w:p w14:paraId="49ADEA16" w14:textId="77777777" w:rsidR="00630302" w:rsidRDefault="00630302"/>
    <w:p w14:paraId="605BAADF" w14:textId="203935CE" w:rsidR="0072398D" w:rsidRDefault="0072398D">
      <w:r w:rsidRPr="0087328D">
        <w:rPr>
          <w:b/>
        </w:rPr>
        <w:t>Hyperbole:</w:t>
      </w:r>
      <w:r>
        <w:t xml:space="preserve"> </w:t>
      </w:r>
      <w:r w:rsidR="00630302">
        <w:t>E</w:t>
      </w:r>
      <w:r>
        <w:t>xtreme exaggeration to add meaning</w:t>
      </w:r>
      <w:r w:rsidR="002545B4">
        <w:t xml:space="preserve"> “You could have knocked me over with a feather”</w:t>
      </w:r>
    </w:p>
    <w:p w14:paraId="6CE820A4" w14:textId="77777777" w:rsidR="00630302" w:rsidRDefault="00630302"/>
    <w:p w14:paraId="37B70B46" w14:textId="5E52825F" w:rsidR="0072398D" w:rsidRDefault="0072398D">
      <w:r w:rsidRPr="0087328D">
        <w:rPr>
          <w:b/>
        </w:rPr>
        <w:t>Imagery:</w:t>
      </w:r>
      <w:r w:rsidR="00630302">
        <w:t xml:space="preserve"> L</w:t>
      </w:r>
      <w:r>
        <w:t>anguage that appeals to the five senses</w:t>
      </w:r>
      <w:r w:rsidR="002545B4">
        <w:t xml:space="preserve"> “The </w:t>
      </w:r>
      <w:proofErr w:type="gramStart"/>
      <w:r w:rsidR="002545B4">
        <w:t>lake</w:t>
      </w:r>
      <w:proofErr w:type="gramEnd"/>
      <w:r w:rsidR="002545B4">
        <w:t xml:space="preserve"> was left shivering by the touch of morning wind”</w:t>
      </w:r>
    </w:p>
    <w:p w14:paraId="496C6459" w14:textId="77777777" w:rsidR="00630302" w:rsidRDefault="00630302"/>
    <w:p w14:paraId="0438433E" w14:textId="77777777" w:rsidR="0072398D" w:rsidRDefault="0072398D">
      <w:r w:rsidRPr="00A01094">
        <w:rPr>
          <w:b/>
          <w:color w:val="FF0000"/>
        </w:rPr>
        <w:t>Irony:</w:t>
      </w:r>
      <w:r>
        <w:t xml:space="preserve">  Dramatic… when the reader and the audience knows something a character does not</w:t>
      </w:r>
    </w:p>
    <w:p w14:paraId="714BB9C3" w14:textId="77777777" w:rsidR="00630302" w:rsidRDefault="00630302"/>
    <w:p w14:paraId="7D784795" w14:textId="77777777" w:rsidR="0072398D" w:rsidRDefault="0072398D">
      <w:r>
        <w:tab/>
        <w:t>Situational… when there is a disparity between what is expected and what actually occurs</w:t>
      </w:r>
    </w:p>
    <w:p w14:paraId="4DBB19A7" w14:textId="2C6EAA16" w:rsidR="00630302" w:rsidRDefault="00630302"/>
    <w:p w14:paraId="0A5F29D3" w14:textId="77777777" w:rsidR="0072398D" w:rsidRDefault="0072398D">
      <w:r>
        <w:tab/>
        <w:t>Verbal… when the speaker says one thing but means the opposite</w:t>
      </w:r>
    </w:p>
    <w:p w14:paraId="2C7FE1D7" w14:textId="77777777" w:rsidR="00630302" w:rsidRDefault="00630302"/>
    <w:p w14:paraId="7FD43F84" w14:textId="35E3F913" w:rsidR="0072398D" w:rsidRDefault="0072398D">
      <w:r w:rsidRPr="0087328D">
        <w:rPr>
          <w:b/>
        </w:rPr>
        <w:t>Metaphor:</w:t>
      </w:r>
      <w:r w:rsidR="00630302">
        <w:t xml:space="preserve"> A</w:t>
      </w:r>
      <w:r>
        <w:t>n implied comparison between dissimilar</w:t>
      </w:r>
      <w:r w:rsidR="002545B4">
        <w:t xml:space="preserve"> objects: “she is the light of my life</w:t>
      </w:r>
      <w:r>
        <w:t>”</w:t>
      </w:r>
    </w:p>
    <w:p w14:paraId="2A811A8A" w14:textId="77777777" w:rsidR="00630302" w:rsidRDefault="00630302"/>
    <w:p w14:paraId="0C95B02E" w14:textId="687019A5" w:rsidR="0072398D" w:rsidRDefault="0072398D">
      <w:r w:rsidRPr="0087328D">
        <w:rPr>
          <w:b/>
        </w:rPr>
        <w:t>Motif:</w:t>
      </w:r>
      <w:r w:rsidR="00630302">
        <w:t xml:space="preserve"> A</w:t>
      </w:r>
      <w:r>
        <w:t xml:space="preserve"> recurring feature of a literary work that is related </w:t>
      </w:r>
      <w:r w:rsidR="006E43BD">
        <w:t>to the theme</w:t>
      </w:r>
    </w:p>
    <w:p w14:paraId="1D1C798F" w14:textId="77777777" w:rsidR="00630302" w:rsidRDefault="00630302"/>
    <w:p w14:paraId="659486B0" w14:textId="71DEE0C2" w:rsidR="006E43BD" w:rsidRDefault="006E43BD">
      <w:r w:rsidRPr="0087328D">
        <w:rPr>
          <w:b/>
        </w:rPr>
        <w:t>Onomatopoeia:</w:t>
      </w:r>
      <w:r w:rsidR="00630302">
        <w:t xml:space="preserve"> U</w:t>
      </w:r>
      <w:r>
        <w:t>se of a word whose sound imitates its meaning: “hiss”</w:t>
      </w:r>
    </w:p>
    <w:p w14:paraId="5600A5A0" w14:textId="77777777" w:rsidR="00630302" w:rsidRDefault="00630302"/>
    <w:p w14:paraId="0DFFEDB3" w14:textId="46983F51" w:rsidR="006E43BD" w:rsidRDefault="006E43BD">
      <w:r w:rsidRPr="0087328D">
        <w:rPr>
          <w:b/>
        </w:rPr>
        <w:t>Oxymoron</w:t>
      </w:r>
      <w:r w:rsidR="00630302">
        <w:t>: P</w:t>
      </w:r>
      <w:r>
        <w:t>hrase that consists of two words that are contradictory: “living dead”.</w:t>
      </w:r>
    </w:p>
    <w:p w14:paraId="2E4EA4C0" w14:textId="679EF82A" w:rsidR="006E43BD" w:rsidRDefault="006E43BD">
      <w:r w:rsidRPr="0087328D">
        <w:rPr>
          <w:b/>
        </w:rPr>
        <w:lastRenderedPageBreak/>
        <w:t>Personificati</w:t>
      </w:r>
      <w:r w:rsidR="00B40C67" w:rsidRPr="0087328D">
        <w:rPr>
          <w:b/>
        </w:rPr>
        <w:t>o</w:t>
      </w:r>
      <w:r w:rsidRPr="0087328D">
        <w:rPr>
          <w:b/>
        </w:rPr>
        <w:t>n:</w:t>
      </w:r>
      <w:r w:rsidR="00630302">
        <w:t xml:space="preserve"> F</w:t>
      </w:r>
      <w:r>
        <w:t>igure of speech in which non-human things are given human characteristics</w:t>
      </w:r>
      <w:r w:rsidR="009C0F2D">
        <w:t xml:space="preserve"> “my computer throws a fit every time I try to use it”</w:t>
      </w:r>
    </w:p>
    <w:p w14:paraId="04310524" w14:textId="77777777" w:rsidR="00630302" w:rsidRDefault="00630302"/>
    <w:p w14:paraId="1A13207C" w14:textId="77777777" w:rsidR="006E43BD" w:rsidRDefault="006E43BD">
      <w:r w:rsidRPr="004E6DC0">
        <w:rPr>
          <w:b/>
          <w:color w:val="7030A0"/>
        </w:rPr>
        <w:t>Plot</w:t>
      </w:r>
      <w:r w:rsidRPr="0087328D">
        <w:rPr>
          <w:b/>
        </w:rPr>
        <w:t>:</w:t>
      </w:r>
      <w:r>
        <w:t xml:space="preserve"> The sequence of events in a literary work</w:t>
      </w:r>
    </w:p>
    <w:p w14:paraId="7E4D2A94" w14:textId="77777777" w:rsidR="00630302" w:rsidRDefault="00630302"/>
    <w:p w14:paraId="6AD1FA81" w14:textId="77777777" w:rsidR="006E43BD" w:rsidRDefault="00B40C67">
      <w:bookmarkStart w:id="0" w:name="_GoBack"/>
      <w:r w:rsidRPr="00A01094">
        <w:rPr>
          <w:b/>
          <w:color w:val="FF0000"/>
        </w:rPr>
        <w:t>Point of View</w:t>
      </w:r>
      <w:bookmarkEnd w:id="0"/>
      <w:r>
        <w:t>: The vantage point or perspective from which a literary work is told</w:t>
      </w:r>
    </w:p>
    <w:p w14:paraId="15FFC002" w14:textId="77777777" w:rsidR="00630302" w:rsidRDefault="00630302"/>
    <w:p w14:paraId="14840F51" w14:textId="5AB80A04" w:rsidR="00B40C67" w:rsidRDefault="00B40C67">
      <w:r w:rsidRPr="0087328D">
        <w:rPr>
          <w:b/>
        </w:rPr>
        <w:t>Protagonist:</w:t>
      </w:r>
      <w:r w:rsidR="00630302">
        <w:t xml:space="preserve"> T</w:t>
      </w:r>
      <w:r>
        <w:t>he main character in a literary work</w:t>
      </w:r>
    </w:p>
    <w:p w14:paraId="48DCD3D9" w14:textId="77777777" w:rsidR="00630302" w:rsidRDefault="00630302"/>
    <w:p w14:paraId="294C51FF" w14:textId="77777777" w:rsidR="00B40C67" w:rsidRDefault="00B40C67">
      <w:r w:rsidRPr="0087328D">
        <w:rPr>
          <w:b/>
        </w:rPr>
        <w:t>Simile:</w:t>
      </w:r>
      <w:r>
        <w:t xml:space="preserve"> A direct comparison of dissimilar objects, usually using like or as: “I wandered lonely as a cloud”</w:t>
      </w:r>
    </w:p>
    <w:p w14:paraId="66C9EFAB" w14:textId="77777777" w:rsidR="00630302" w:rsidRDefault="00630302"/>
    <w:p w14:paraId="6FF2669F" w14:textId="1FAC147B" w:rsidR="00B40C67" w:rsidRDefault="00B40C67">
      <w:r w:rsidRPr="0087328D">
        <w:rPr>
          <w:b/>
        </w:rPr>
        <w:t>Soliloquy</w:t>
      </w:r>
      <w:r w:rsidR="00630302">
        <w:t>: A</w:t>
      </w:r>
      <w:r>
        <w:t xml:space="preserve"> dramatic device in which a character is alone and speaks his or her thoughts aloud</w:t>
      </w:r>
    </w:p>
    <w:p w14:paraId="7EEE8688" w14:textId="77777777" w:rsidR="00630302" w:rsidRDefault="00630302"/>
    <w:p w14:paraId="4157CA70" w14:textId="251ED538" w:rsidR="00B40C67" w:rsidRDefault="00B40C67">
      <w:r w:rsidRPr="0087328D">
        <w:rPr>
          <w:b/>
        </w:rPr>
        <w:t>Speakers:</w:t>
      </w:r>
      <w:r w:rsidR="00630302">
        <w:t xml:space="preserve"> V</w:t>
      </w:r>
      <w:r>
        <w:t>oice in a poem; the person or thing that is speaking</w:t>
      </w:r>
    </w:p>
    <w:p w14:paraId="466B801E" w14:textId="77777777" w:rsidR="00630302" w:rsidRPr="004E6DC0" w:rsidRDefault="00630302">
      <w:pPr>
        <w:rPr>
          <w:color w:val="7030A0"/>
        </w:rPr>
      </w:pPr>
    </w:p>
    <w:p w14:paraId="5FFDFB15" w14:textId="64C51F5F" w:rsidR="00B40C67" w:rsidRDefault="00B40C67">
      <w:r w:rsidRPr="004E6DC0">
        <w:rPr>
          <w:b/>
          <w:color w:val="7030A0"/>
        </w:rPr>
        <w:t>Stereotype/Archetype</w:t>
      </w:r>
      <w:r>
        <w:t xml:space="preserve">: </w:t>
      </w:r>
      <w:r w:rsidR="00630302">
        <w:t>S</w:t>
      </w:r>
      <w:r>
        <w:t>tandardized, conventional ideas about characters, plots and settings</w:t>
      </w:r>
      <w:r w:rsidR="007C4C0B">
        <w:t>:  The hero, the mother figure</w:t>
      </w:r>
    </w:p>
    <w:p w14:paraId="4E4FC1A8" w14:textId="77777777" w:rsidR="00630302" w:rsidRDefault="00630302"/>
    <w:p w14:paraId="2D965103" w14:textId="6516A9F5" w:rsidR="00B40C67" w:rsidRDefault="00B40C67">
      <w:r w:rsidRPr="0087328D">
        <w:rPr>
          <w:b/>
        </w:rPr>
        <w:t>Symbol/symbolism</w:t>
      </w:r>
      <w:r>
        <w:t xml:space="preserve">: </w:t>
      </w:r>
      <w:r w:rsidR="00630302">
        <w:t>O</w:t>
      </w:r>
      <w:r>
        <w:t>ne thing (object, person, place) used to represent something else</w:t>
      </w:r>
      <w:proofErr w:type="gramStart"/>
      <w:r w:rsidR="007C4C0B">
        <w:t>: ”</w:t>
      </w:r>
      <w:proofErr w:type="gramEnd"/>
      <w:r w:rsidR="007C4C0B">
        <w:t>All the world’s a stage”.</w:t>
      </w:r>
    </w:p>
    <w:p w14:paraId="7C65B67C" w14:textId="77777777" w:rsidR="00630302" w:rsidRDefault="00630302"/>
    <w:p w14:paraId="7AAEA7A5" w14:textId="299B563A" w:rsidR="00B40C67" w:rsidRDefault="00B40C67">
      <w:r w:rsidRPr="004E6DC0">
        <w:rPr>
          <w:b/>
          <w:color w:val="7030A0"/>
        </w:rPr>
        <w:t>Theme</w:t>
      </w:r>
      <w:r>
        <w:t xml:space="preserve">: </w:t>
      </w:r>
      <w:r w:rsidR="00630302">
        <w:t>T</w:t>
      </w:r>
      <w:r>
        <w:t>he underlying main idea of a literary work.  Theme differs from the subject of a literary work in that it involves a statement or opinion about the subject.</w:t>
      </w:r>
    </w:p>
    <w:p w14:paraId="1F5F6466" w14:textId="77777777" w:rsidR="00630302" w:rsidRDefault="00630302"/>
    <w:p w14:paraId="196250B1" w14:textId="77777777" w:rsidR="00B40C67" w:rsidRDefault="00B40C67">
      <w:r w:rsidRPr="004E6DC0">
        <w:rPr>
          <w:b/>
          <w:color w:val="7030A0"/>
        </w:rPr>
        <w:t>Tone:</w:t>
      </w:r>
      <w:r>
        <w:t xml:space="preserve"> The author’s attitude toward the subject of a work.</w:t>
      </w:r>
    </w:p>
    <w:p w14:paraId="6BBE5191" w14:textId="77777777" w:rsidR="0072398D" w:rsidRDefault="0072398D"/>
    <w:sectPr w:rsidR="0072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D"/>
    <w:rsid w:val="0007605F"/>
    <w:rsid w:val="002545B4"/>
    <w:rsid w:val="0032446F"/>
    <w:rsid w:val="004E6DC0"/>
    <w:rsid w:val="00630302"/>
    <w:rsid w:val="006E43BD"/>
    <w:rsid w:val="0072398D"/>
    <w:rsid w:val="007C4C0B"/>
    <w:rsid w:val="0087328D"/>
    <w:rsid w:val="009C0F2D"/>
    <w:rsid w:val="00A01094"/>
    <w:rsid w:val="00B16A46"/>
    <w:rsid w:val="00B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20C9"/>
  <w15:chartTrackingRefBased/>
  <w15:docId w15:val="{CDC58F73-2C26-404D-A517-51CD1B13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and Heather Wolfley</dc:creator>
  <cp:keywords/>
  <dc:description/>
  <cp:lastModifiedBy>Heather L. Wolfley</cp:lastModifiedBy>
  <cp:revision>2</cp:revision>
  <dcterms:created xsi:type="dcterms:W3CDTF">2015-09-12T21:55:00Z</dcterms:created>
  <dcterms:modified xsi:type="dcterms:W3CDTF">2015-09-12T21:55:00Z</dcterms:modified>
</cp:coreProperties>
</file>